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4C" w:rsidRDefault="0011194C" w:rsidP="0011194C">
      <w:pPr>
        <w:pStyle w:val="a3"/>
        <w:widowControl w:val="0"/>
        <w:adjustRightInd w:val="0"/>
        <w:ind w:firstLine="705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11194C">
        <w:rPr>
          <w:rFonts w:ascii="Georgia" w:hAnsi="Georgia" w:cs="Arial"/>
          <w:b/>
          <w:bCs/>
          <w:color w:val="000000"/>
          <w:sz w:val="28"/>
          <w:szCs w:val="28"/>
        </w:rPr>
        <w:t>Как научить детей общаться</w:t>
      </w: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center"/>
        <w:rPr>
          <w:rFonts w:ascii="Georgia" w:hAnsi="Georgia"/>
          <w:color w:val="000000"/>
          <w:sz w:val="28"/>
          <w:szCs w:val="28"/>
        </w:rPr>
      </w:pP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color w:val="000000"/>
          <w:sz w:val="28"/>
          <w:szCs w:val="28"/>
          <w:lang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color w:val="000000"/>
          <w:sz w:val="28"/>
          <w:szCs w:val="28"/>
          <w:lang/>
        </w:rPr>
        <w:t>Вам просто необходимо научить своего ребенка устанавливать хорошие взаимоотношения с другими людьми.</w:t>
      </w: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color w:val="000000"/>
          <w:sz w:val="28"/>
          <w:szCs w:val="28"/>
          <w:lang/>
        </w:rPr>
        <w:t>Социальный успех определяется рядом условий:</w:t>
      </w:r>
    </w:p>
    <w:p w:rsid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iCs/>
          <w:color w:val="000000"/>
          <w:sz w:val="28"/>
          <w:szCs w:val="28"/>
          <w:u w:val="single"/>
        </w:rPr>
      </w:pP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i/>
          <w:iCs/>
          <w:color w:val="000000"/>
          <w:sz w:val="28"/>
          <w:szCs w:val="28"/>
          <w:u w:val="single"/>
        </w:rPr>
        <w:t>Личная привлекательность</w:t>
      </w:r>
      <w:r w:rsidRPr="0011194C">
        <w:rPr>
          <w:rFonts w:ascii="Georgia" w:hAnsi="Georgia" w:cs="Arial"/>
          <w:color w:val="000000"/>
          <w:sz w:val="28"/>
          <w:szCs w:val="28"/>
          <w:u w:val="single"/>
          <w:lang/>
        </w:rPr>
        <w:t>.</w:t>
      </w:r>
      <w:r w:rsidRPr="0011194C">
        <w:rPr>
          <w:rFonts w:ascii="Georgia" w:hAnsi="Georgia" w:cs="Arial"/>
          <w:color w:val="000000"/>
          <w:sz w:val="28"/>
          <w:szCs w:val="28"/>
          <w:lang/>
        </w:rPr>
        <w:t xml:space="preserve">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iCs/>
          <w:color w:val="000000"/>
          <w:sz w:val="28"/>
          <w:szCs w:val="28"/>
          <w:u w:val="single"/>
        </w:rPr>
      </w:pP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i/>
          <w:iCs/>
          <w:color w:val="000000"/>
          <w:sz w:val="28"/>
          <w:szCs w:val="28"/>
          <w:u w:val="single"/>
        </w:rPr>
        <w:t>Навыки общения.</w:t>
      </w:r>
      <w:r w:rsidRPr="0011194C">
        <w:rPr>
          <w:rFonts w:ascii="Georgia" w:hAnsi="Georgia" w:cs="Arial"/>
          <w:i/>
          <w:iCs/>
          <w:color w:val="000000"/>
          <w:sz w:val="28"/>
          <w:szCs w:val="28"/>
        </w:rPr>
        <w:t xml:space="preserve"> </w:t>
      </w:r>
      <w:r w:rsidRPr="0011194C">
        <w:rPr>
          <w:rFonts w:ascii="Georgia" w:hAnsi="Georgia" w:cs="Arial"/>
          <w:color w:val="000000"/>
          <w:sz w:val="28"/>
          <w:szCs w:val="28"/>
          <w:lang/>
        </w:rPr>
        <w:t>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iCs/>
          <w:color w:val="000000"/>
          <w:sz w:val="28"/>
          <w:szCs w:val="28"/>
          <w:u w:val="single"/>
        </w:rPr>
      </w:pP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i/>
          <w:iCs/>
          <w:color w:val="000000"/>
          <w:sz w:val="28"/>
          <w:szCs w:val="28"/>
          <w:u w:val="single"/>
        </w:rPr>
        <w:t>Помогите ребенку стать хорошим другом.</w:t>
      </w:r>
      <w:r w:rsidRPr="0011194C">
        <w:rPr>
          <w:rFonts w:ascii="Georgia" w:hAnsi="Georgia" w:cs="Arial"/>
          <w:color w:val="000000"/>
          <w:sz w:val="28"/>
          <w:szCs w:val="28"/>
          <w:lang/>
        </w:rPr>
        <w:t xml:space="preserve">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iCs/>
          <w:color w:val="000000"/>
          <w:sz w:val="28"/>
          <w:szCs w:val="28"/>
          <w:u w:val="single"/>
        </w:rPr>
      </w:pP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i/>
          <w:iCs/>
          <w:color w:val="000000"/>
          <w:sz w:val="28"/>
          <w:szCs w:val="28"/>
          <w:u w:val="single"/>
        </w:rPr>
        <w:t>В детстве важнейшим состоянием ребенка является ощущение своей защищенности.</w:t>
      </w:r>
      <w:r w:rsidRPr="0011194C">
        <w:rPr>
          <w:rFonts w:ascii="Georgia" w:hAnsi="Georgia" w:cs="Arial"/>
          <w:color w:val="000000"/>
          <w:sz w:val="28"/>
          <w:szCs w:val="28"/>
          <w:lang/>
        </w:rPr>
        <w:t xml:space="preserve"> Для этого родители должны помочь ему вырабатывать положительную самооценку.</w:t>
      </w:r>
    </w:p>
    <w:p w:rsid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iCs/>
          <w:color w:val="000000"/>
          <w:sz w:val="28"/>
          <w:szCs w:val="28"/>
          <w:u w:val="single"/>
        </w:rPr>
      </w:pPr>
    </w:p>
    <w:p w:rsidR="0011194C" w:rsidRPr="0011194C" w:rsidRDefault="0011194C" w:rsidP="0011194C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11194C">
        <w:rPr>
          <w:rFonts w:ascii="Georgia" w:hAnsi="Georgia" w:cs="Arial"/>
          <w:i/>
          <w:iCs/>
          <w:color w:val="000000"/>
          <w:sz w:val="28"/>
          <w:szCs w:val="28"/>
          <w:u w:val="single"/>
        </w:rPr>
        <w:t>Верьте в своих детей.</w:t>
      </w:r>
      <w:r w:rsidRPr="0011194C">
        <w:rPr>
          <w:rFonts w:ascii="Georgia" w:hAnsi="Georgia" w:cs="Arial"/>
          <w:color w:val="000000"/>
          <w:sz w:val="28"/>
          <w:szCs w:val="28"/>
          <w:lang/>
        </w:rPr>
        <w:t xml:space="preserve"> 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F91C48" w:rsidRDefault="00F91C48"/>
    <w:sectPr w:rsidR="00F91C48" w:rsidSect="0011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94C"/>
    <w:rsid w:val="0011194C"/>
    <w:rsid w:val="00F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94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МБОУ КСОШ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1</cp:revision>
  <dcterms:created xsi:type="dcterms:W3CDTF">2013-10-25T07:14:00Z</dcterms:created>
  <dcterms:modified xsi:type="dcterms:W3CDTF">2013-10-25T07:16:00Z</dcterms:modified>
</cp:coreProperties>
</file>